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E6" w:rsidRDefault="007A33E6" w:rsidP="007A33E6">
      <w:pPr>
        <w:spacing w:before="120" w:after="480"/>
        <w:jc w:val="both"/>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mallCaps/>
          <w:color w:val="000000"/>
          <w:sz w:val="28"/>
          <w:szCs w:val="28"/>
        </w:rPr>
        <w:t>PATTO EDUCATIVO DI CORRESPONSABILITA’ SCUOLA - FAMIGLIA</w:t>
      </w:r>
    </w:p>
    <w:p w:rsidR="007A33E6" w:rsidRDefault="007A33E6" w:rsidP="007A33E6">
      <w:pPr>
        <w:spacing w:before="120" w:after="4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Approvato con Delibera del Consiglio di Istituto n. 57 del 23/09/2020</w:t>
      </w:r>
    </w:p>
    <w:p w:rsidR="007A33E6" w:rsidRDefault="007A33E6" w:rsidP="007A33E6">
      <w:pPr>
        <w:spacing w:before="60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L’I.C. “G. FALCONE E P. BORSELLINO” di GAVORRANO</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16 aprile 1994, n. 297, Testo Unico delle disposizioni legislative vigenti in materia di istruzione, relative alle scuole di ogni ordine e grado;</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il D.P.R. 8 marzo 1999, n. 275, Regolamento dell’autonomia scolastica;</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Legge 13 luglio 2015, n. 107, Riforma del sistema nazionale di istruzione e formazione e delega per il riordino delle disposizioni legislative vigenti;</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il D.P.R. 26 giugno 1998, n. 249, Regolamento recante lo Statuto delle studentesse e degli studenti della scuola secondaria e </w:t>
      </w:r>
      <w:proofErr w:type="spellStart"/>
      <w:r>
        <w:rPr>
          <w:rFonts w:ascii="Times New Roman" w:eastAsia="Times New Roman" w:hAnsi="Times New Roman" w:cs="Times New Roman"/>
          <w:sz w:val="24"/>
          <w:szCs w:val="24"/>
        </w:rPr>
        <w:t>ss.mm.ii</w:t>
      </w:r>
      <w:proofErr w:type="spellEnd"/>
      <w:r>
        <w:rPr>
          <w:rFonts w:ascii="Times New Roman" w:eastAsia="Times New Roman" w:hAnsi="Times New Roman" w:cs="Times New Roman"/>
          <w:sz w:val="24"/>
          <w:szCs w:val="24"/>
        </w:rPr>
        <w:t>;</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Legge 29 maggio 2017, n. 71, Disposizioni a tutela dei minori per la prevenzione e il contrasto del fenomeno del cyberbullismo e Linee di orientamento MIUR, ottobre 2017, per la prevenzione e il contrasto del cyber bullismo;</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 Legge 20 agosto 2019, n. 92, Introduzione dell'insegnamento scolastico dell'educazione civica;</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9 aprile 2008, n. 81, Testo Unico in materia di tutela della salute e della sicurezza nei luoghi di lavoro;</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il D.M. 26 giugno 2020, n. 39, Adozione del Documento per la pianificazione delle attività scolastiche, educative e formative in tutte le Istituzioni del Sistema nazionale di Istruzione per l’anno scolastico 2020/2021 (Piano scuola 2020/2021);</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l’O.M. 23 luglio 2020, n. 69;</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il D.M. 7 agosto 2020, n. 89, Adozione delle Linee guida sulla Didattica Digitale Integrata, di cui al Decreto del Ministro dell’Istruzione 26 giugno 2020, n. 39;</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CONSIDERATE</w:t>
      </w:r>
      <w:r>
        <w:rPr>
          <w:rFonts w:ascii="Times New Roman" w:eastAsia="Times New Roman" w:hAnsi="Times New Roman" w:cs="Times New Roman"/>
          <w:sz w:val="24"/>
          <w:szCs w:val="24"/>
        </w:rPr>
        <w:t xml:space="preserve"> le esigenze del Piano Triennale dell’Offerta Formativa 2019-2022 approvato nella seduta del Consiglio di Istituto del 20 dicembre 2019 con delibera n. 36;</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CONSIDERATA </w:t>
      </w:r>
      <w:r>
        <w:rPr>
          <w:rFonts w:ascii="Times New Roman" w:eastAsia="Times New Roman" w:hAnsi="Times New Roman" w:cs="Times New Roman"/>
          <w:sz w:val="24"/>
          <w:szCs w:val="24"/>
        </w:rPr>
        <w:t>l’esigenza di garantire il diritto all’apprendimento degli studenti nel rispetto del principio di equità educativa e dei bisogni educativi speciali individuali;</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CONSIDERATA </w:t>
      </w:r>
      <w:r>
        <w:rPr>
          <w:rFonts w:ascii="Times New Roman" w:eastAsia="Times New Roman" w:hAnsi="Times New Roman" w:cs="Times New Roman"/>
          <w:sz w:val="24"/>
          <w:szCs w:val="24"/>
        </w:rPr>
        <w:t>l’esigenza di garantire la qualità dell’offerta formativa in termini di maggior numero possibile di ore di didattica in presenza, in rapporto alle risorse a disposizione, in aule e spazi adeguatamente adattati alle esigenze scolastiche;</w:t>
      </w:r>
    </w:p>
    <w:p w:rsidR="007A33E6" w:rsidRDefault="007A33E6" w:rsidP="007A33E6">
      <w:pPr>
        <w:spacing w:after="0"/>
        <w:ind w:left="1843" w:hanging="18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PRESO ATTO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che la formazione e l’educazione sono processi complessi e continui che richiedono la cooperazione, oltre che dello studente, della scuola, della famiglia e dell’intera comunità scolastica;  </w:t>
      </w:r>
    </w:p>
    <w:p w:rsidR="007A33E6" w:rsidRDefault="007A33E6" w:rsidP="007A33E6">
      <w:pPr>
        <w:spacing w:after="0"/>
        <w:ind w:left="1843" w:hanging="18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PRESO ATTO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rsidR="007A33E6" w:rsidRDefault="007A33E6" w:rsidP="007A33E6">
      <w:pPr>
        <w:spacing w:after="0"/>
        <w:ind w:left="567" w:hanging="567"/>
        <w:jc w:val="both"/>
        <w:rPr>
          <w:rFonts w:ascii="Times New Roman" w:eastAsia="Times New Roman" w:hAnsi="Times New Roman" w:cs="Times New Roman"/>
          <w:sz w:val="24"/>
          <w:szCs w:val="24"/>
        </w:rPr>
      </w:pPr>
    </w:p>
    <w:p w:rsidR="007A33E6" w:rsidRDefault="007A33E6" w:rsidP="007A33E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STIPULA</w:t>
      </w:r>
    </w:p>
    <w:p w:rsidR="007A33E6" w:rsidRPr="00382FDA" w:rsidRDefault="007A33E6" w:rsidP="007A33E6">
      <w:pPr>
        <w:jc w:val="both"/>
        <w:rPr>
          <w:rFonts w:ascii="Times New Roman" w:eastAsia="Times New Roman" w:hAnsi="Times New Roman" w:cs="Times New Roman"/>
          <w:i/>
          <w:sz w:val="24"/>
          <w:szCs w:val="24"/>
        </w:rPr>
      </w:pPr>
      <w:r w:rsidRPr="00382FDA">
        <w:rPr>
          <w:rFonts w:ascii="Times New Roman" w:eastAsia="Times New Roman" w:hAnsi="Times New Roman" w:cs="Times New Roman"/>
          <w:sz w:val="24"/>
          <w:szCs w:val="24"/>
        </w:rPr>
        <w:t xml:space="preserve">CON LA FAMIGLIA DELLO/A STUDENTE/SSA IL PRESENTE </w:t>
      </w:r>
      <w:r w:rsidRPr="00382FDA">
        <w:rPr>
          <w:rFonts w:ascii="Times New Roman" w:eastAsia="Times New Roman" w:hAnsi="Times New Roman" w:cs="Times New Roman"/>
          <w:b/>
          <w:bCs/>
          <w:sz w:val="24"/>
          <w:szCs w:val="24"/>
        </w:rPr>
        <w:t>PATTO</w:t>
      </w:r>
      <w:r w:rsidRPr="00382FDA">
        <w:rPr>
          <w:rFonts w:ascii="Times New Roman" w:eastAsia="Times New Roman" w:hAnsi="Times New Roman" w:cs="Times New Roman"/>
          <w:sz w:val="24"/>
          <w:szCs w:val="24"/>
        </w:rPr>
        <w:t xml:space="preserve"> CON IL QUALE</w:t>
      </w:r>
      <w:r>
        <w:rPr>
          <w:rFonts w:ascii="Times New Roman" w:eastAsia="Times New Roman" w:hAnsi="Times New Roman" w:cs="Times New Roman"/>
          <w:sz w:val="24"/>
          <w:szCs w:val="24"/>
        </w:rPr>
        <w:t>:</w:t>
      </w:r>
    </w:p>
    <w:p w:rsidR="007A33E6" w:rsidRDefault="007A33E6" w:rsidP="007A33E6">
      <w:pPr>
        <w:spacing w:before="36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L’Istituzione scolastica si impegna a</w:t>
      </w:r>
    </w:p>
    <w:p w:rsidR="007A33E6"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Fornire un’educazione e una formazione qualificata, aperta alla pluralità delle idee, nel rispetto dei principi della Costituzione, dell’identità e nella valorizzazione delle attitudini di ciascuna persona;</w:t>
      </w:r>
    </w:p>
    <w:p w:rsidR="007A33E6"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Offrire un ambiente favorevole alla crescita integrale della persona, ispirato al principio di equità nei confronti di tutti gli utenti, garantendo un servizio didattico di qualità in un clima educativo sereno e favorendo il processo di formazione di ciascuna studentessa e ciascun studente nel rispetto dei diversi stili e tempi di apprendimento;</w:t>
      </w:r>
    </w:p>
    <w:p w:rsidR="007A33E6"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Offrire iniziative concrete per il recupero, al fine di favorire il successo formativo e contrastare la dispersione scolastica oltre a promuovere il merito e incentivare le situazioni di eccellenza; </w:t>
      </w:r>
    </w:p>
    <w:p w:rsidR="007A33E6"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Favorire la piena inclusione delle studentesse e degli studenti diversamente abili garantendo il diritto all’apprendimento di tutte le persone con bisogni educativi speciali; </w:t>
      </w:r>
    </w:p>
    <w:p w:rsidR="007A33E6"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Promuovere iniziative di accoglienza e integrazione delle studentesse e degli studenti di origine straniera anche in collaborazione con le altre realtà del territorio, tutelandone l’identità culturale e attivando percorsi didattici personalizzati nelle singole discipline;</w:t>
      </w:r>
    </w:p>
    <w:p w:rsidR="007A33E6"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Stimolare riflessioni e realizzare percorsi volti al benessere e alla tutela della salute delle studentesse e degli studenti, anche attraverso l’attivazione di momenti di ascolto e di contatto con servizi di sostegno e accompagnamento per i giovani;</w:t>
      </w:r>
    </w:p>
    <w:p w:rsidR="007A33E6"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Garantire trasparenza nella formulazione e nella presentazione dei traguardi e degli obiettivi di apprendimento e delle modalità di valutazione;</w:t>
      </w:r>
    </w:p>
    <w:p w:rsidR="007A33E6" w:rsidRPr="00382FDA" w:rsidRDefault="007A33E6" w:rsidP="007A33E6">
      <w:pPr>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Garantire trasparenza e tempestività nelle comunicazioni mantenendo un costante rapporto con le famiglie, nel rispetto della privacy.</w:t>
      </w:r>
    </w:p>
    <w:p w:rsidR="007A33E6" w:rsidRDefault="007A33E6" w:rsidP="007A33E6">
      <w:pPr>
        <w:spacing w:before="36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La famiglia si impegna a </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Instaurare un positivo clima di dialogo e un atteggiamento di reciproca collaborazione con gli insegnanti, nel rispetto di scelte educative e didattiche condivise e della libertà d’insegnamento;</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Conoscere l’organizzazione scolastica, prendendo visione del Piano Triennale dell’Offerta Formativa della scuola e dei Regolamenti dell’Istituto;</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Assegnare la responsabilità dei metodi formativi all’Istituzione Scolastica dal momento dell’ingresso del minore nell’edificio scolastico, secondo l’orario giornaliero, fino all’uscita dallo stesso;</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Partecipare attivamente alla vita dell’Istituto attraverso la presenza negli organismi collegiali;</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Rispettare gli orari predisposti di ingressi/uscite;</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Favorire un’assidua frequenza delle studentesse e degli studenti alle lezioni e alle altre attività della scuola, verificandone la regolarità e giustificando tempestivamente gli eventuali ritardi e assenze;</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Sostenere la motivazione allo studio e l’applicazione al lavoro scolastico delle studentesse e degli studenti;</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Mantenere un rapporto costante con l’Istituto, informandosi sul rendimento scolastico, i processi di apprendimento e il comportamento delle studentesse e degli studenti, attraverso i colloqui con gli insegnanti e la regolare presa visione delle comunicazioni pubblicate sul sito web e sul registro elettronico della scuola o inviate via mail e tramite gli altri canali di comunicazione istituzionali della scuola;</w:t>
      </w:r>
    </w:p>
    <w:p w:rsidR="007A33E6"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Conoscere i rappresentanti dei genitori nei consigli di classe e di interclasse e a questi fare regolarmente riferimento per le questioni riguardanti la vita dell’intera classe.</w:t>
      </w:r>
    </w:p>
    <w:p w:rsidR="007A33E6" w:rsidRPr="001E5B01" w:rsidRDefault="007A33E6" w:rsidP="007A33E6">
      <w:pPr>
        <w:numPr>
          <w:ilvl w:val="0"/>
          <w:numId w:val="7"/>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Assicurare forme di reperibilità da parte dell’Istituzione scolastica nei confronti della famiglia, anche durante l’orario di permanenza del minore a scuola.</w:t>
      </w:r>
    </w:p>
    <w:p w:rsidR="007A33E6" w:rsidRDefault="007A33E6" w:rsidP="007A33E6">
      <w:pPr>
        <w:spacing w:before="36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 xml:space="preserve">La studentessa/Lo studente si impegna a </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Conoscere l’organizzazione scolastica, prendendo visione del Piano triennale dell’Offerta Formativa della scuola</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Conoscere i Regolamenti dell’Istituto ed attenersi a quanto in essi contenuto;</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Partecipare attivamente alla vita dell’Istituto, instaurando un rapporto di collaborazione con gli insegnanti e gli altri operatori della scuola, con le compagne e i compagni;</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Frequentare regolarmente le lezioni e le altre attività della scuola, osservando l’orario scolastico;</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Portare la famiglia a conoscenza delle comunicazioni scritte e delle iniziative della scuola;</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Mantenere un comportamento corretto nell’agire e nel parlare, di rispetto nei confronti di tutto il personale della scuola, delle compagne e dei compagni, anche adottando un abbigliamento consono all’ambiente scolastico;</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Studiare con assiduità e serietà, applicandosi regolarmente al lavoro scolastico, assolvendo regolarmente gli impegni di studio e gestendo responsabilmente gli impegni extracurricolari ed extrascolastici;</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Conoscere e osservare le disposizioni organizzative e di sicurezza;</w:t>
      </w:r>
    </w:p>
    <w:p w:rsidR="007A33E6" w:rsidRDefault="007A33E6" w:rsidP="007A33E6">
      <w:pPr>
        <w:numPr>
          <w:ilvl w:val="0"/>
          <w:numId w:val="8"/>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Rispettare locali, arredi, attrezzature, strumenti e sussidi didattici, senza recare danni al patrimonio della scuola;</w:t>
      </w:r>
    </w:p>
    <w:p w:rsidR="007A33E6" w:rsidRDefault="007A33E6" w:rsidP="007A33E6">
      <w:pPr>
        <w:numPr>
          <w:ilvl w:val="0"/>
          <w:numId w:val="8"/>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Condividere la responsabilità di avere cura dell’ambiente scolastico e di renderlo più bello e accogliente, contribuendo ad un clima di benessere, serenità nei rapporti, amore per la scoperta e la conoscenza.</w:t>
      </w:r>
    </w:p>
    <w:p w:rsidR="007A33E6" w:rsidRDefault="007A33E6" w:rsidP="007A33E6">
      <w:pPr>
        <w:spacing w:before="480" w:after="120"/>
        <w:jc w:val="both"/>
        <w:rPr>
          <w:rFonts w:ascii="Times New Roman" w:eastAsia="Times New Roman" w:hAnsi="Times New Roman" w:cs="Times New Roman"/>
          <w:b/>
          <w:i/>
          <w:sz w:val="24"/>
          <w:szCs w:val="24"/>
        </w:rPr>
      </w:pPr>
      <w:r w:rsidRPr="001543B3">
        <w:rPr>
          <w:rFonts w:ascii="Times New Roman" w:eastAsia="Times New Roman" w:hAnsi="Times New Roman" w:cs="Times New Roman"/>
          <w:b/>
          <w:bCs/>
          <w:sz w:val="28"/>
          <w:szCs w:val="28"/>
        </w:rPr>
        <w:t>I</w:t>
      </w:r>
      <w:r>
        <w:rPr>
          <w:rFonts w:ascii="Times New Roman" w:eastAsia="Times New Roman" w:hAnsi="Times New Roman" w:cs="Times New Roman"/>
          <w:b/>
          <w:bCs/>
          <w:sz w:val="28"/>
          <w:szCs w:val="28"/>
        </w:rPr>
        <w:t>n merito al piano di azione che l’Istituzione scolastica intende attuare al fine di prevenire e contrastare eventuali fenomeni di bullismo e cyberbullismo</w:t>
      </w:r>
    </w:p>
    <w:p w:rsidR="007A33E6" w:rsidRDefault="007A33E6" w:rsidP="007A33E6">
      <w:pPr>
        <w:spacing w:before="36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L’Istituzione scolastica si impegna a:</w:t>
      </w:r>
    </w:p>
    <w:p w:rsidR="007A33E6" w:rsidRDefault="007A33E6" w:rsidP="007A33E6">
      <w:pPr>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Organizzare attività di informazione e prevenzione in rapporto ai fenomeni di bullismo e di cyberbullismo;</w:t>
      </w:r>
    </w:p>
    <w:p w:rsidR="007A33E6" w:rsidRDefault="007A33E6" w:rsidP="007A33E6">
      <w:pPr>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Stimolare un uso consapevole e responsabile degli strumenti digitali e delle nuove tecnologie;</w:t>
      </w:r>
    </w:p>
    <w:p w:rsidR="007A33E6" w:rsidRDefault="007A33E6" w:rsidP="007A33E6">
      <w:pPr>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Creare un ambiente scolastico accogliente, sereno, fiducioso e rispettoso nei confronti di tutti, anche attraverso il coinvolgimento di associazioni ed enti presenti sul territorio con competenze specifiche;</w:t>
      </w:r>
    </w:p>
    <w:p w:rsidR="007A33E6" w:rsidRPr="001543B3" w:rsidRDefault="007A33E6" w:rsidP="007A33E6">
      <w:pPr>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Vigilare attentamente riconoscendo le manifestazioni anche lievi di bullismo e cyberbullismo e monitorando le situazioni di disagio personale o sociale;</w:t>
      </w:r>
    </w:p>
    <w:p w:rsidR="007A33E6" w:rsidRDefault="007A33E6" w:rsidP="007A33E6">
      <w:pPr>
        <w:spacing w:before="36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La famiglia si impegna a:</w:t>
      </w:r>
    </w:p>
    <w:p w:rsidR="007A33E6" w:rsidRDefault="007A33E6" w:rsidP="007A33E6">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Conoscere e accettare l’Offerta Formativa e i Regolamenti dell’Istituto con le relative norme disciplinari riguardo alla tematica in oggetto;</w:t>
      </w:r>
    </w:p>
    <w:p w:rsidR="007A33E6" w:rsidRDefault="007A33E6" w:rsidP="007A33E6">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Sostenere e promuovere le iniziative della scuola volte a favorire l’autonomia e il senso di responsabilità anche nell’utilizzo degli strumenti digitali e delle nuove tecnologie al fine di prevenire e contrastare efficacemente i fenomeni di bullismo e cyberbullismo;</w:t>
      </w:r>
    </w:p>
    <w:p w:rsidR="007A33E6" w:rsidRDefault="007A33E6" w:rsidP="007A33E6">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Partecipare alle iniziative di prevenzione e informazione previste dalla scuola;</w:t>
      </w:r>
    </w:p>
    <w:p w:rsidR="007A33E6" w:rsidRDefault="007A33E6" w:rsidP="007A33E6">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Segnalare tempestivamente alla scuola e/o alle autorità competenti i casi di bullismo e di cyberbullismo e/o i casi di altre violazioni dei diritti dei minori di cui viene a conoscenza;</w:t>
      </w:r>
    </w:p>
    <w:p w:rsidR="007A33E6" w:rsidRDefault="007A33E6" w:rsidP="007A33E6">
      <w:pPr>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Sostenere e accompagnare le proprie figlie e i propri figli nell’esecuzione delle azioni riparatrici decise dalla scuola;</w:t>
      </w:r>
    </w:p>
    <w:p w:rsidR="007A33E6" w:rsidRPr="001543B3" w:rsidRDefault="007A33E6" w:rsidP="007A33E6">
      <w:pPr>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Discutere e condividere con le proprie figlie e i propri figli il presente Patto Educativo di Corresponsabilità sottoscritto con l’Istituzione scolastica.</w:t>
      </w:r>
    </w:p>
    <w:p w:rsidR="007A33E6" w:rsidRDefault="007A33E6" w:rsidP="007A33E6">
      <w:pPr>
        <w:spacing w:before="36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La studentessa/Lo studente si impegna a:</w:t>
      </w:r>
    </w:p>
    <w:p w:rsidR="007A33E6" w:rsidRDefault="007A33E6" w:rsidP="007A33E6">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Usare atteggiamenti e linguaggi corretti e rispettosi in tutti gli ambienti frequentati e online;</w:t>
      </w:r>
    </w:p>
    <w:p w:rsidR="007A33E6" w:rsidRDefault="007A33E6" w:rsidP="007A33E6">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Utilizzare i dispositivi digitali nel rispetto dei Regolamenti dell’Istituto, solo per fini didattici e su autorizzazione esplicita e motivata dell’insegnante;</w:t>
      </w:r>
    </w:p>
    <w:p w:rsidR="007A33E6" w:rsidRDefault="007A33E6" w:rsidP="007A33E6">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Segnalare agli insegnanti e ai genitori episodi di bullismo o cyberbullismo di cui fosse vittima o testimone;</w:t>
      </w:r>
    </w:p>
    <w:p w:rsidR="007A33E6" w:rsidRDefault="007A33E6" w:rsidP="007A33E6">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w:t>
      </w:r>
    </w:p>
    <w:p w:rsidR="007A33E6" w:rsidRDefault="007A33E6" w:rsidP="007A33E6">
      <w:pPr>
        <w:numPr>
          <w:ilvl w:val="0"/>
          <w:numId w:val="5"/>
        </w:numPr>
        <w:spacing w:after="1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Accettare e mettere in atto le azioni riparatrici decise dalla scuola nel caso di comportamenti non rispettosi dei Regolamenti dell’Istituto. </w:t>
      </w:r>
    </w:p>
    <w:p w:rsidR="007A33E6" w:rsidRDefault="007A33E6" w:rsidP="007A33E6">
      <w:pPr>
        <w:spacing w:after="0"/>
        <w:jc w:val="both"/>
        <w:rPr>
          <w:rFonts w:ascii="Times New Roman" w:eastAsia="Times New Roman" w:hAnsi="Times New Roman" w:cs="Times New Roman"/>
          <w:b/>
          <w:bCs/>
          <w:color w:val="000000"/>
          <w:sz w:val="24"/>
          <w:szCs w:val="24"/>
        </w:rPr>
      </w:pPr>
    </w:p>
    <w:p w:rsidR="007A33E6" w:rsidRDefault="007A33E6" w:rsidP="007A33E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Il presente Documento è stato redatto sulla base della normativa vigente e può essere soggetto a ulteriori modifiche e/o integrazioni.</w:t>
      </w:r>
    </w:p>
    <w:p w:rsidR="007A33E6" w:rsidRDefault="007A33E6" w:rsidP="007A33E6">
      <w:pPr>
        <w:spacing w:before="600" w:after="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Gavorrano, ________________________________</w:t>
      </w:r>
    </w:p>
    <w:p w:rsidR="007A33E6" w:rsidRDefault="007A33E6" w:rsidP="007A33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Il Dirigente Scolastico                                                                                La Famiglia</w:t>
      </w:r>
    </w:p>
    <w:p w:rsidR="007A33E6" w:rsidRDefault="000F659A" w:rsidP="007A33E6">
      <w:pPr>
        <w:tabs>
          <w:tab w:val="center" w:pos="7655"/>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Dott.ssa Valeria </w:t>
      </w:r>
      <w:proofErr w:type="spellStart"/>
      <w:r>
        <w:rPr>
          <w:rFonts w:ascii="Times New Roman" w:eastAsia="Times New Roman" w:hAnsi="Times New Roman" w:cs="Times New Roman"/>
          <w:sz w:val="24"/>
          <w:szCs w:val="24"/>
        </w:rPr>
        <w:t>Bonatti</w:t>
      </w:r>
      <w:proofErr w:type="spellEnd"/>
      <w:r w:rsidR="007A33E6">
        <w:rPr>
          <w:rFonts w:ascii="Times New Roman" w:eastAsia="Times New Roman" w:hAnsi="Times New Roman" w:cs="Times New Roman"/>
          <w:sz w:val="24"/>
          <w:szCs w:val="24"/>
        </w:rPr>
        <w:tab/>
        <w:t>________________________</w:t>
      </w:r>
    </w:p>
    <w:p w:rsidR="001739A2" w:rsidRPr="007A33E6" w:rsidRDefault="007A33E6" w:rsidP="007A33E6">
      <w:r>
        <w:rPr>
          <w:rFonts w:ascii="Times New Roman" w:eastAsia="Times New Roman" w:hAnsi="Times New Roman" w:cs="Times New Roman"/>
          <w:sz w:val="24"/>
          <w:szCs w:val="24"/>
        </w:rPr>
        <w:t xml:space="preserve">                                                          </w:t>
      </w:r>
    </w:p>
    <w:sectPr w:rsidR="001739A2" w:rsidRPr="007A33E6" w:rsidSect="00481407">
      <w:headerReference w:type="default" r:id="rId8"/>
      <w:footerReference w:type="default" r:id="rId9"/>
      <w:pgSz w:w="11906" w:h="16838"/>
      <w:pgMar w:top="3403" w:right="1134" w:bottom="851" w:left="1134"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D9" w:rsidRDefault="004D41D9" w:rsidP="00765845">
      <w:pPr>
        <w:spacing w:after="0" w:line="240" w:lineRule="auto"/>
      </w:pPr>
      <w:r>
        <w:separator/>
      </w:r>
    </w:p>
  </w:endnote>
  <w:endnote w:type="continuationSeparator" w:id="0">
    <w:p w:rsidR="004D41D9" w:rsidRDefault="004D41D9" w:rsidP="00765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05" w:rsidRDefault="003530FC" w:rsidP="00E57705">
    <w:pPr>
      <w:spacing w:after="0" w:line="240" w:lineRule="auto"/>
    </w:pPr>
    <w:r>
      <w:rPr>
        <w:noProof/>
        <w:lang w:eastAsia="it-IT"/>
      </w:rPr>
      <w:pict>
        <v:shapetype id="_x0000_t202" coordsize="21600,21600" o:spt="202" path="m,l,21600r21600,l21600,xe">
          <v:stroke joinstyle="miter"/>
          <v:path gradientshapeok="t" o:connecttype="rect"/>
        </v:shapetype>
        <v:shape id="Casella di testo 2" o:spid="_x0000_s4097" type="#_x0000_t202" style="position:absolute;margin-left:348pt;margin-top:6.05pt;width:228.6pt;height:40.8pt;z-index:25166438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" fillcolor="white [3212]" stroked="f" strokeweight=".5pt">
          <v:textbox>
            <w:txbxContent>
              <w:p w:rsidR="00E57705" w:rsidRPr="00E57705" w:rsidRDefault="00E57705" w:rsidP="00E57705">
                <w:pPr>
                  <w:spacing w:after="0" w:line="240" w:lineRule="auto"/>
                  <w:jc w:val="right"/>
                  <w:rPr>
                    <w:rFonts w:ascii="Times New Roman" w:hAnsi="Times New Roman" w:cs="Times New Roman"/>
                    <w:color w:val="000000" w:themeColor="text1"/>
                    <w:sz w:val="20"/>
                    <w:szCs w:val="20"/>
                  </w:rPr>
                </w:pPr>
                <w:r w:rsidRPr="00E57705">
                  <w:rPr>
                    <w:rFonts w:ascii="Times New Roman" w:hAnsi="Times New Roman" w:cs="Times New Roman"/>
                    <w:color w:val="000000" w:themeColor="text1"/>
                    <w:sz w:val="20"/>
                    <w:szCs w:val="20"/>
                  </w:rPr>
                  <w:t xml:space="preserve">C.F.: 80011300532 - C.M.: GRIC81800E  </w:t>
                </w:r>
              </w:p>
              <w:p w:rsidR="00E57705" w:rsidRPr="00C87AFE" w:rsidRDefault="00E57705" w:rsidP="00996497">
                <w:pPr>
                  <w:spacing w:after="0" w:line="240" w:lineRule="auto"/>
                  <w:jc w:val="right"/>
                  <w:rPr>
                    <w:rFonts w:ascii="Century Schoolbook" w:hAnsi="Century Schoolbook" w:cs="Times New Roman"/>
                    <w:b/>
                    <w:bCs/>
                    <w:i/>
                    <w:iCs/>
                    <w:color w:val="595959" w:themeColor="text1" w:themeTint="A6"/>
                    <w:sz w:val="20"/>
                    <w:szCs w:val="20"/>
                  </w:rPr>
                </w:pPr>
                <w:r>
                  <w:t xml:space="preserve">Sito web: </w:t>
                </w:r>
                <w:hyperlink r:id="rId1" w:history="1">
                  <w:r w:rsidRPr="00AD194B">
                    <w:rPr>
                      <w:rStyle w:val="Collegamentoipertestuale"/>
                      <w:rFonts w:ascii="Century Schoolbook" w:hAnsi="Century Schoolbook" w:cs="Times New Roman"/>
                      <w:b/>
                      <w:bCs/>
                      <w:i/>
                      <w:iCs/>
                      <w:sz w:val="20"/>
                      <w:szCs w:val="20"/>
                    </w:rPr>
                    <w:t>www.icgavorranoscarlino.</w:t>
                  </w:r>
                </w:hyperlink>
                <w:r w:rsidR="000F659A">
                  <w:rPr>
                    <w:rStyle w:val="Collegamentoipertestuale"/>
                    <w:rFonts w:ascii="Century Schoolbook" w:hAnsi="Century Schoolbook" w:cs="Times New Roman"/>
                    <w:b/>
                    <w:bCs/>
                    <w:i/>
                    <w:iCs/>
                    <w:sz w:val="20"/>
                    <w:szCs w:val="20"/>
                  </w:rPr>
                  <w:t>edu.it</w:t>
                </w:r>
              </w:p>
              <w:p w:rsidR="00E57705" w:rsidRDefault="00E57705"/>
            </w:txbxContent>
          </v:textbox>
          <w10:wrap anchorx="page"/>
        </v:shape>
      </w:pict>
    </w:r>
  </w:p>
  <w:p w:rsidR="00E57705" w:rsidRPr="00E57705" w:rsidRDefault="001739A2" w:rsidP="00E57705">
    <w:pPr>
      <w:spacing w:after="0" w:line="240" w:lineRule="auto"/>
      <w:rPr>
        <w:rFonts w:ascii="Century Schoolbook" w:hAnsi="Century Schoolbook" w:cs="Times New Roman"/>
        <w:b/>
        <w:bCs/>
        <w:i/>
        <w:iCs/>
        <w:color w:val="808080" w:themeColor="background1" w:themeShade="80"/>
        <w:sz w:val="20"/>
        <w:szCs w:val="20"/>
      </w:rPr>
    </w:pPr>
    <w:proofErr w:type="spellStart"/>
    <w:r w:rsidRPr="00E57705">
      <w:rPr>
        <w:color w:val="808080" w:themeColor="background1" w:themeShade="80"/>
      </w:rPr>
      <w:t>u.o.r.</w:t>
    </w:r>
    <w:proofErr w:type="spellEnd"/>
    <w:r w:rsidRPr="00E57705">
      <w:rPr>
        <w:color w:val="808080" w:themeColor="background1" w:themeShade="80"/>
      </w:rPr>
      <w:t xml:space="preserve"> </w:t>
    </w:r>
    <w:r w:rsidR="005767AC" w:rsidRPr="00E57705">
      <w:rPr>
        <w:i/>
        <w:iCs/>
        <w:color w:val="808080" w:themeColor="background1" w:themeShade="80"/>
      </w:rPr>
      <w:t>D.S.</w:t>
    </w:r>
    <w:r w:rsidR="00E57705" w:rsidRPr="00E57705">
      <w:rPr>
        <w:rFonts w:ascii="Century Schoolbook" w:hAnsi="Century Schoolbook" w:cs="Times New Roman"/>
        <w:b/>
        <w:bCs/>
        <w:i/>
        <w:iCs/>
        <w:color w:val="808080" w:themeColor="background1" w:themeShade="8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D9" w:rsidRDefault="004D41D9" w:rsidP="00765845">
      <w:pPr>
        <w:spacing w:after="0" w:line="240" w:lineRule="auto"/>
      </w:pPr>
      <w:r>
        <w:separator/>
      </w:r>
    </w:p>
  </w:footnote>
  <w:footnote w:type="continuationSeparator" w:id="0">
    <w:p w:rsidR="004D41D9" w:rsidRDefault="004D41D9" w:rsidP="00765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05" w:rsidRPr="00481407" w:rsidRDefault="00481407" w:rsidP="00481407">
    <w:pPr>
      <w:pStyle w:val="Intestazione"/>
    </w:pPr>
    <w:r>
      <w:rPr>
        <w:noProof/>
        <w:lang w:eastAsia="it-IT"/>
      </w:rPr>
      <w:drawing>
        <wp:anchor distT="0" distB="0" distL="114300" distR="114300" simplePos="0" relativeHeight="251665408" behindDoc="0" locked="0" layoutInCell="1" allowOverlap="1">
          <wp:simplePos x="0" y="0"/>
          <wp:positionH relativeFrom="margin">
            <wp:posOffset>-711200</wp:posOffset>
          </wp:positionH>
          <wp:positionV relativeFrom="paragraph">
            <wp:posOffset>-304800</wp:posOffset>
          </wp:positionV>
          <wp:extent cx="7534124" cy="1783080"/>
          <wp:effectExtent l="0" t="0" r="0" b="7620"/>
          <wp:wrapNone/>
          <wp:docPr id="37" name="Immagine 3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34124" cy="1783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A"/>
    <w:multiLevelType w:val="multilevel"/>
    <w:tmpl w:val="0000000A"/>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44F64967"/>
    <w:multiLevelType w:val="hybridMultilevel"/>
    <w:tmpl w:val="604CC906"/>
    <w:lvl w:ilvl="0" w:tplc="245894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4B06F0"/>
    <w:multiLevelType w:val="hybridMultilevel"/>
    <w:tmpl w:val="A1386422"/>
    <w:lvl w:ilvl="0" w:tplc="3B6E47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A33E6"/>
    <w:rsid w:val="00020633"/>
    <w:rsid w:val="00047F24"/>
    <w:rsid w:val="00076DC9"/>
    <w:rsid w:val="000849E7"/>
    <w:rsid w:val="000A6FA2"/>
    <w:rsid w:val="000F659A"/>
    <w:rsid w:val="0014631C"/>
    <w:rsid w:val="001739A2"/>
    <w:rsid w:val="00186107"/>
    <w:rsid w:val="00277AD6"/>
    <w:rsid w:val="002B3081"/>
    <w:rsid w:val="002D565F"/>
    <w:rsid w:val="00324193"/>
    <w:rsid w:val="003530FC"/>
    <w:rsid w:val="00383D75"/>
    <w:rsid w:val="003B3CA3"/>
    <w:rsid w:val="003D4E2A"/>
    <w:rsid w:val="00400F20"/>
    <w:rsid w:val="00462047"/>
    <w:rsid w:val="0047593D"/>
    <w:rsid w:val="00481407"/>
    <w:rsid w:val="004A0E24"/>
    <w:rsid w:val="004C4018"/>
    <w:rsid w:val="004D0DB4"/>
    <w:rsid w:val="004D41D9"/>
    <w:rsid w:val="005072E2"/>
    <w:rsid w:val="00507757"/>
    <w:rsid w:val="00512E51"/>
    <w:rsid w:val="00556EE1"/>
    <w:rsid w:val="0056743D"/>
    <w:rsid w:val="005767AC"/>
    <w:rsid w:val="00654750"/>
    <w:rsid w:val="006962AB"/>
    <w:rsid w:val="006E2BD1"/>
    <w:rsid w:val="006E3CAE"/>
    <w:rsid w:val="006F4AF1"/>
    <w:rsid w:val="00743404"/>
    <w:rsid w:val="00761C4F"/>
    <w:rsid w:val="00765845"/>
    <w:rsid w:val="00794389"/>
    <w:rsid w:val="007A33E6"/>
    <w:rsid w:val="007D3FC0"/>
    <w:rsid w:val="00811625"/>
    <w:rsid w:val="00826B6B"/>
    <w:rsid w:val="00854E2B"/>
    <w:rsid w:val="008843E3"/>
    <w:rsid w:val="00891396"/>
    <w:rsid w:val="009004BD"/>
    <w:rsid w:val="00904919"/>
    <w:rsid w:val="00937DFD"/>
    <w:rsid w:val="00996497"/>
    <w:rsid w:val="009E31C8"/>
    <w:rsid w:val="009E4169"/>
    <w:rsid w:val="009E7F78"/>
    <w:rsid w:val="00A5319F"/>
    <w:rsid w:val="00A53478"/>
    <w:rsid w:val="00A876C3"/>
    <w:rsid w:val="00AB3F9F"/>
    <w:rsid w:val="00AD5C12"/>
    <w:rsid w:val="00B460B0"/>
    <w:rsid w:val="00BA11F1"/>
    <w:rsid w:val="00BB687E"/>
    <w:rsid w:val="00BD36BF"/>
    <w:rsid w:val="00BF31DD"/>
    <w:rsid w:val="00C70EA1"/>
    <w:rsid w:val="00C87AFE"/>
    <w:rsid w:val="00CB0E4F"/>
    <w:rsid w:val="00CC3E5D"/>
    <w:rsid w:val="00CC4B55"/>
    <w:rsid w:val="00D254A2"/>
    <w:rsid w:val="00D34792"/>
    <w:rsid w:val="00D56BD1"/>
    <w:rsid w:val="00D84DF7"/>
    <w:rsid w:val="00DE29C8"/>
    <w:rsid w:val="00E57705"/>
    <w:rsid w:val="00E677D6"/>
    <w:rsid w:val="00E962C1"/>
    <w:rsid w:val="00EF1FBB"/>
    <w:rsid w:val="00F62CB3"/>
    <w:rsid w:val="00FE4DED"/>
    <w:rsid w:val="00FE5C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3E6"/>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5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5845"/>
  </w:style>
  <w:style w:type="paragraph" w:styleId="Pidipagina">
    <w:name w:val="footer"/>
    <w:basedOn w:val="Normale"/>
    <w:link w:val="PidipaginaCarattere"/>
    <w:uiPriority w:val="99"/>
    <w:unhideWhenUsed/>
    <w:rsid w:val="00765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5845"/>
  </w:style>
  <w:style w:type="paragraph" w:styleId="Testofumetto">
    <w:name w:val="Balloon Text"/>
    <w:basedOn w:val="Normale"/>
    <w:link w:val="TestofumettoCarattere"/>
    <w:uiPriority w:val="99"/>
    <w:semiHidden/>
    <w:unhideWhenUsed/>
    <w:rsid w:val="007658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845"/>
    <w:rPr>
      <w:rFonts w:ascii="Tahoma" w:hAnsi="Tahoma" w:cs="Tahoma"/>
      <w:sz w:val="16"/>
      <w:szCs w:val="16"/>
    </w:rPr>
  </w:style>
  <w:style w:type="character" w:styleId="Collegamentoipertestuale">
    <w:name w:val="Hyperlink"/>
    <w:basedOn w:val="Carpredefinitoparagrafo"/>
    <w:uiPriority w:val="99"/>
    <w:unhideWhenUsed/>
    <w:rsid w:val="00765845"/>
    <w:rPr>
      <w:color w:val="0000FF" w:themeColor="hyperlink"/>
      <w:u w:val="single"/>
    </w:rPr>
  </w:style>
  <w:style w:type="paragraph" w:styleId="NormaleWeb">
    <w:name w:val="Normal (Web)"/>
    <w:basedOn w:val="Normale"/>
    <w:uiPriority w:val="99"/>
    <w:unhideWhenUsed/>
    <w:rsid w:val="008116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962AB"/>
    <w:rPr>
      <w:color w:val="800080" w:themeColor="followedHyperlink"/>
      <w:u w:val="single"/>
    </w:rPr>
  </w:style>
  <w:style w:type="character" w:customStyle="1" w:styleId="Menzionenonrisolta1">
    <w:name w:val="Menzione non risolta1"/>
    <w:basedOn w:val="Carpredefinitoparagrafo"/>
    <w:uiPriority w:val="99"/>
    <w:semiHidden/>
    <w:unhideWhenUsed/>
    <w:rsid w:val="00854E2B"/>
    <w:rPr>
      <w:color w:val="605E5C"/>
      <w:shd w:val="clear" w:color="auto" w:fill="E1DFDD"/>
    </w:rPr>
  </w:style>
  <w:style w:type="table" w:styleId="Grigliatabella">
    <w:name w:val="Table Grid"/>
    <w:basedOn w:val="Tabellanormale"/>
    <w:uiPriority w:val="59"/>
    <w:rsid w:val="00FE5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E5C6C"/>
    <w:pPr>
      <w:ind w:left="720"/>
      <w:contextualSpacing/>
    </w:pPr>
  </w:style>
  <w:style w:type="character" w:customStyle="1" w:styleId="UnresolvedMention">
    <w:name w:val="Unresolved Mention"/>
    <w:basedOn w:val="Carpredefinitoparagrafo"/>
    <w:uiPriority w:val="99"/>
    <w:semiHidden/>
    <w:unhideWhenUsed/>
    <w:rsid w:val="00E577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3E6"/>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5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5845"/>
  </w:style>
  <w:style w:type="paragraph" w:styleId="Pidipagina">
    <w:name w:val="footer"/>
    <w:basedOn w:val="Normale"/>
    <w:link w:val="PidipaginaCarattere"/>
    <w:uiPriority w:val="99"/>
    <w:unhideWhenUsed/>
    <w:rsid w:val="00765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5845"/>
  </w:style>
  <w:style w:type="paragraph" w:styleId="Testofumetto">
    <w:name w:val="Balloon Text"/>
    <w:basedOn w:val="Normale"/>
    <w:link w:val="TestofumettoCarattere"/>
    <w:uiPriority w:val="99"/>
    <w:semiHidden/>
    <w:unhideWhenUsed/>
    <w:rsid w:val="007658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845"/>
    <w:rPr>
      <w:rFonts w:ascii="Tahoma" w:hAnsi="Tahoma" w:cs="Tahoma"/>
      <w:sz w:val="16"/>
      <w:szCs w:val="16"/>
    </w:rPr>
  </w:style>
  <w:style w:type="character" w:styleId="Collegamentoipertestuale">
    <w:name w:val="Hyperlink"/>
    <w:basedOn w:val="Carpredefinitoparagrafo"/>
    <w:uiPriority w:val="99"/>
    <w:unhideWhenUsed/>
    <w:rsid w:val="00765845"/>
    <w:rPr>
      <w:color w:val="0000FF" w:themeColor="hyperlink"/>
      <w:u w:val="single"/>
    </w:rPr>
  </w:style>
  <w:style w:type="paragraph" w:styleId="NormaleWeb">
    <w:name w:val="Normal (Web)"/>
    <w:basedOn w:val="Normale"/>
    <w:uiPriority w:val="99"/>
    <w:unhideWhenUsed/>
    <w:rsid w:val="008116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962AB"/>
    <w:rPr>
      <w:color w:val="800080" w:themeColor="followedHyperlink"/>
      <w:u w:val="single"/>
    </w:rPr>
  </w:style>
  <w:style w:type="character" w:customStyle="1" w:styleId="Menzionenonrisolta1">
    <w:name w:val="Menzione non risolta1"/>
    <w:basedOn w:val="Carpredefinitoparagrafo"/>
    <w:uiPriority w:val="99"/>
    <w:semiHidden/>
    <w:unhideWhenUsed/>
    <w:rsid w:val="00854E2B"/>
    <w:rPr>
      <w:color w:val="605E5C"/>
      <w:shd w:val="clear" w:color="auto" w:fill="E1DFDD"/>
    </w:rPr>
  </w:style>
  <w:style w:type="table" w:styleId="Grigliatabella">
    <w:name w:val="Table Grid"/>
    <w:basedOn w:val="Tabellanormale"/>
    <w:uiPriority w:val="59"/>
    <w:rsid w:val="00FE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E5C6C"/>
    <w:pPr>
      <w:ind w:left="720"/>
      <w:contextualSpacing/>
    </w:pPr>
  </w:style>
  <w:style w:type="character" w:customStyle="1" w:styleId="UnresolvedMention">
    <w:name w:val="Unresolved Mention"/>
    <w:basedOn w:val="Carpredefinitoparagrafo"/>
    <w:uiPriority w:val="99"/>
    <w:semiHidden/>
    <w:unhideWhenUsed/>
    <w:rsid w:val="00E577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473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0DA7-D4EA-4A46-8E8D-7F7A1D22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1614</Words>
  <Characters>9200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maccanti</dc:creator>
  <cp:lastModifiedBy>Marzia</cp:lastModifiedBy>
  <cp:revision>3</cp:revision>
  <cp:lastPrinted>2021-09-01T07:38:00Z</cp:lastPrinted>
  <dcterms:created xsi:type="dcterms:W3CDTF">2022-12-30T11:07:00Z</dcterms:created>
  <dcterms:modified xsi:type="dcterms:W3CDTF">2023-09-06T10:38:00Z</dcterms:modified>
</cp:coreProperties>
</file>